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4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sz w:val="54"/>
          <w:szCs w:val="54"/>
        </w:rPr>
      </w:pPr>
      <w:r>
        <w:rPr>
          <w:rStyle w:val="6"/>
          <w:rFonts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34"/>
          <w:szCs w:val="34"/>
          <w:shd w:val="clear" w:fill="FFFFFF"/>
        </w:rPr>
        <w:t>《</w:t>
      </w:r>
      <w:r>
        <w:rPr>
          <w:rStyle w:val="6"/>
          <w:rFonts w:hint="eastAsia" w:ascii="黑体" w:eastAsia="黑体" w:cs="黑体"/>
          <w:b/>
          <w:bCs/>
          <w:i w:val="0"/>
          <w:iCs w:val="0"/>
          <w:caps w:val="0"/>
          <w:color w:val="auto"/>
          <w:spacing w:val="0"/>
          <w:sz w:val="34"/>
          <w:szCs w:val="34"/>
          <w:shd w:val="clear" w:fill="FFFFFF"/>
          <w:lang w:val="en-US" w:eastAsia="zh-CN"/>
        </w:rPr>
        <w:t>数字媒体技术导论</w:t>
      </w:r>
      <w:r>
        <w:rPr>
          <w:rStyle w:val="6"/>
          <w:rFonts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34"/>
          <w:szCs w:val="34"/>
          <w:shd w:val="clear" w:fill="FFFFFF"/>
        </w:rPr>
        <w:t>》课程考试大纲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数字媒体技术专业专升本课程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、本考试大纲参考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詹青龙、肖爱华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主编的教材《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数字媒体技术导论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第2版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、本大纲适用于数字媒体技术专业专升本考试。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三、课程考核的要求与知识点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  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数字媒体技术概述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  <w:lang w:val="en-US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数字媒体技术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概念；（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数字媒体技术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基本特征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数字媒体传播的模式；（4）数字媒体传播的特点。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媒体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数字媒体技术的研究内容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数字媒体技术的应用领域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）辨析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媒体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的差异；（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）分析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数字媒体对现代生活的影响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2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  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数字媒体的关键技术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数字图像处理的概念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数字动画的概念与分类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虚拟现实系统的构成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图像的数字化过程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数字视频压缩格式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虚拟现实技术的关键技术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分析传统动画与计算机动画的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的差异；（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信息检索技术的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运用；（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数字视频的编辑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 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数字媒体的艺术构成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）数字媒体艺术的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概念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）数字媒体艺术的分类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）数字媒体艺术的特征。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）数字媒体艺术的构成；（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数字媒体艺术的纯艺术与实用艺术的双重性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）辨析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数字媒体艺术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的差异；（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分析数字媒体艺术的虚拟性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数字媒体艺术作品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的鉴赏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4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  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形态设计与界面设计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用户的认知特性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数字媒体的形态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交互设计的准则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色彩心理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交互设计的规范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界面交互的呈现方式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冷色调与暖色调应用的差异性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设计企业logo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设计宣传海报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5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  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数字媒体产品设计与制作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色彩的三要素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数字图像的相关概念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数字产品的主要分类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网站的设计流程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生成动画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游戏的基本元素；（4）虚拟现实技术的基本设计过程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图像处理工具photoshop的运用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三维动画工具3ds max的运用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数字视频工具premiere的运用；（4）网站开发工具Dreamweaver的运用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6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  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数字出版与媒体管理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数字出版的概念与特点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数字版权管理的概念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DRM的概念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数字出版的分类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数字媒体资源管理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数字媒体版权管理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数字媒体资源管理的措施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数字媒体资源管理的技术体系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数字媒体版权管理技术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第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7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  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  <w:lang w:val="en-US" w:eastAsia="zh-CN"/>
        </w:rPr>
        <w:t>数字媒体产业链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内容产业的类型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内容产业的结构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数字出版产业链的模式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数字出版产业链的组织结构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移动媒体产业链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网络媒体产业链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分析中国移动媒体产业链的演变趋势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分析网络媒体发展面临的挑战。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四、课程考试实施要求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、考试方式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本考试大纲为数字媒体技术专业专升本学生所用，考核方式为闭卷考试。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）本考核大纲命题内容覆盖了教材的主要内容。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40%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，运用约占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45%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35%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）本课程考试试题类型有单项选择题、多项选择题、判断题、填空题、名词解释题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简答题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和论述题等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七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种形式。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、课程考试成绩评定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auto"/>
          <w:spacing w:val="0"/>
          <w:sz w:val="22"/>
          <w:szCs w:val="22"/>
          <w:u w:val="none"/>
          <w:shd w:val="clear" w:fill="FFFFFF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1</w:t>
      </w: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詹青龙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肖爱华主编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《数字媒体技术导论》（第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[M].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北京：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清华大学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出版社，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20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宋体" w:cs="微软雅黑"/>
          <w:i w:val="0"/>
          <w:iCs w:val="0"/>
          <w:caps w:val="0"/>
          <w:color w:val="auto"/>
          <w:spacing w:val="0"/>
          <w:sz w:val="19"/>
          <w:szCs w:val="19"/>
          <w:u w:val="none"/>
          <w:lang w:eastAsia="zh-CN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[1]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宗绪峰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韩殿元主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《数字媒体技术基础》（第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[M].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北京：清华大学出版社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eastAsia="zh-CN"/>
        </w:rPr>
        <w:t>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201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9"/>
          <w:szCs w:val="19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[2]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徐立萍，孙红，程海燕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主编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《数字媒体技术与应用》（第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[M].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北京：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电子工业出版社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eastAsia="zh-CN"/>
        </w:rPr>
        <w:t>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20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[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]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(美)伯格著,王荣文等译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《数字媒体技术教程》（第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[M].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北京：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机械工业出版社，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201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  <w:lang w:val="en-US" w:eastAsia="zh-CN"/>
        </w:rPr>
        <w:t>5年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9"/>
          <w:szCs w:val="19"/>
          <w:u w:val="none"/>
          <w:shd w:val="clear" w:fill="FFFFFF"/>
        </w:rPr>
        <w:t>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4ZDkzNWE4NGFiMzdhZDUyNTdkNTNlODE2NmJjM2EifQ=="/>
  </w:docVars>
  <w:rsids>
    <w:rsidRoot w:val="7A220E03"/>
    <w:rsid w:val="04360C8C"/>
    <w:rsid w:val="220D639F"/>
    <w:rsid w:val="331504A2"/>
    <w:rsid w:val="488A2B42"/>
    <w:rsid w:val="69972592"/>
    <w:rsid w:val="79304250"/>
    <w:rsid w:val="7A22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2024-03-13T02:44:00Z</dcterms:created>
  <dc:creator>喜之狼</dc:creator>
  <cp:lastModifiedBy>喜之狼</cp:lastModifiedBy>
  <dcterms:modified xsi:type="dcterms:W3CDTF">2024-03-13T06:19:01Z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42E9B28A75C9436D896FCED5BE268F25_13</vt:lpwstr>
  </property>
</Properties>
</file>